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6A3" w:rsidRPr="00671E95" w:rsidRDefault="00E1241A" w:rsidP="00EE76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71E95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แบบบันทึกชุดความรู้รายบุคคล</w:t>
      </w:r>
    </w:p>
    <w:p w:rsidR="00E1241A" w:rsidRPr="00671E95" w:rsidRDefault="000E6823" w:rsidP="00EE76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F17482"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3008FB" w:rsidRPr="003B67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1241A"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="003008FB"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</w:t>
      </w:r>
      <w:r w:rsidR="00C81D2A" w:rsidRPr="00671E95">
        <w:rPr>
          <w:rFonts w:ascii="TH SarabunIT๙" w:hAnsi="TH SarabunIT๙" w:cs="TH SarabunIT๙"/>
          <w:sz w:val="32"/>
          <w:szCs w:val="32"/>
        </w:rPr>
        <w:t xml:space="preserve"> </w:t>
      </w:r>
      <w:r w:rsidR="00C2777D" w:rsidRPr="00671E9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60AA6" w:rsidRPr="00671E95">
        <w:rPr>
          <w:rFonts w:ascii="TH SarabunIT๙" w:hAnsi="TH SarabunIT๙" w:cs="TH SarabunIT๙"/>
          <w:sz w:val="32"/>
          <w:szCs w:val="32"/>
          <w:cs/>
        </w:rPr>
        <w:t>เทคนิคการส่งเสริมช่องทางการตลาดหนึ่งตำบล  หนึ่งผลิตภัณฑ์</w:t>
      </w:r>
    </w:p>
    <w:p w:rsidR="00E1241A" w:rsidRPr="00671E95" w:rsidRDefault="00E1241A" w:rsidP="00EE76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2.  ชื่อเจ้าขององค์ความรู้</w:t>
      </w:r>
      <w:r w:rsidRPr="00671E95">
        <w:rPr>
          <w:rFonts w:ascii="TH SarabunIT๙" w:hAnsi="TH SarabunIT๙" w:cs="TH SarabunIT๙"/>
          <w:sz w:val="32"/>
          <w:szCs w:val="32"/>
          <w:cs/>
        </w:rPr>
        <w:t xml:space="preserve">  นางสาวยุพา  ยอดสุรินทร์  </w:t>
      </w:r>
    </w:p>
    <w:p w:rsidR="00E1241A" w:rsidRPr="00671E95" w:rsidRDefault="00E1241A" w:rsidP="00EE76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71E95">
        <w:rPr>
          <w:rFonts w:ascii="TH SarabunIT๙" w:hAnsi="TH SarabunIT๙" w:cs="TH SarabunIT๙"/>
          <w:sz w:val="32"/>
          <w:szCs w:val="32"/>
          <w:cs/>
        </w:rPr>
        <w:t xml:space="preserve">                                ตำแหน่ง  นักวิชาการพัฒนาชุมชนชำนาญการ</w:t>
      </w:r>
    </w:p>
    <w:p w:rsidR="00E1241A" w:rsidRPr="00671E95" w:rsidRDefault="00E1241A" w:rsidP="00EE76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71E95">
        <w:rPr>
          <w:rFonts w:ascii="TH SarabunIT๙" w:hAnsi="TH SarabunIT๙" w:cs="TH SarabunIT๙"/>
          <w:sz w:val="32"/>
          <w:szCs w:val="32"/>
          <w:cs/>
        </w:rPr>
        <w:tab/>
      </w:r>
      <w:r w:rsidRPr="00671E95">
        <w:rPr>
          <w:rFonts w:ascii="TH SarabunIT๙" w:hAnsi="TH SarabunIT๙" w:cs="TH SarabunIT๙"/>
          <w:sz w:val="32"/>
          <w:szCs w:val="32"/>
          <w:cs/>
        </w:rPr>
        <w:tab/>
      </w:r>
      <w:r w:rsidRPr="00671E95">
        <w:rPr>
          <w:rFonts w:ascii="TH SarabunIT๙" w:hAnsi="TH SarabunIT๙" w:cs="TH SarabunIT๙"/>
          <w:sz w:val="32"/>
          <w:szCs w:val="32"/>
          <w:cs/>
        </w:rPr>
        <w:tab/>
      </w:r>
      <w:r w:rsidR="00BE2C2C" w:rsidRPr="00671E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71E95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สำนักงานพัฒนาชุมชนอำเภอชุมพลบุรี  จังหวัดสุรินทร์</w:t>
      </w:r>
    </w:p>
    <w:p w:rsidR="00472015" w:rsidRPr="00671E95" w:rsidRDefault="00E1241A" w:rsidP="00EE76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17482"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72015" w:rsidRPr="003B67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หมวด</w:t>
      </w:r>
      <w:r w:rsidR="00472015"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องค์ความรู้ที่บ่งชี้</w:t>
      </w:r>
      <w:r w:rsidR="00C72A0F" w:rsidRPr="00671E95">
        <w:rPr>
          <w:rFonts w:ascii="TH SarabunIT๙" w:hAnsi="TH SarabunIT๙" w:cs="TH SarabunIT๙"/>
          <w:sz w:val="32"/>
          <w:szCs w:val="32"/>
        </w:rPr>
        <w:t xml:space="preserve">  </w:t>
      </w:r>
      <w:r w:rsidRPr="00671E95">
        <w:rPr>
          <w:rFonts w:ascii="TH SarabunIT๙" w:hAnsi="TH SarabunIT๙" w:cs="TH SarabunIT๙"/>
          <w:sz w:val="32"/>
          <w:szCs w:val="32"/>
          <w:cs/>
        </w:rPr>
        <w:t>อ</w:t>
      </w:r>
      <w:r w:rsidR="009C7F52" w:rsidRPr="00671E95">
        <w:rPr>
          <w:rFonts w:ascii="TH SarabunIT๙" w:hAnsi="TH SarabunIT๙" w:cs="TH SarabunIT๙"/>
          <w:sz w:val="32"/>
          <w:szCs w:val="32"/>
          <w:cs/>
        </w:rPr>
        <w:t>งค์ความรู้หมวดเทคนิค</w:t>
      </w:r>
      <w:r w:rsidRPr="00671E95">
        <w:rPr>
          <w:rFonts w:ascii="TH SarabunIT๙" w:hAnsi="TH SarabunIT๙" w:cs="TH SarabunIT๙"/>
          <w:sz w:val="32"/>
          <w:szCs w:val="32"/>
          <w:cs/>
        </w:rPr>
        <w:t>การพัฒนาหนึ่งตำบล  หนึ่งผลิตภัณฑ์(</w:t>
      </w:r>
      <w:r w:rsidR="00BE2C2C" w:rsidRPr="00671E95">
        <w:rPr>
          <w:rFonts w:ascii="TH SarabunIT๙" w:hAnsi="TH SarabunIT๙" w:cs="TH SarabunIT๙"/>
          <w:sz w:val="32"/>
          <w:szCs w:val="32"/>
        </w:rPr>
        <w:t>OTOP</w:t>
      </w:r>
      <w:r w:rsidR="00BE2C2C" w:rsidRPr="00671E95">
        <w:rPr>
          <w:rFonts w:ascii="TH SarabunIT๙" w:hAnsi="TH SarabunIT๙" w:cs="TH SarabunIT๙"/>
          <w:sz w:val="32"/>
          <w:szCs w:val="32"/>
          <w:cs/>
        </w:rPr>
        <w:t>)</w:t>
      </w:r>
      <w:r w:rsidR="009C7F52" w:rsidRPr="00671E9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1241A" w:rsidRPr="003B675B" w:rsidRDefault="000E6823" w:rsidP="00E124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F17482"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E1241A" w:rsidRPr="003B675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E1241A"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ที่มาและเป้าหมายของการจัดการ</w:t>
      </w:r>
      <w:r w:rsidR="00BE7665"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</w:t>
      </w:r>
    </w:p>
    <w:p w:rsidR="00BB5F2D" w:rsidRPr="00671E95" w:rsidRDefault="003F74D2" w:rsidP="00671E95">
      <w:pPr>
        <w:pStyle w:val="a6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671E95">
        <w:rPr>
          <w:rFonts w:ascii="TH SarabunIT๙" w:hAnsi="TH SarabunIT๙" w:cs="TH SarabunIT๙"/>
          <w:sz w:val="32"/>
          <w:szCs w:val="32"/>
          <w:cs/>
        </w:rPr>
        <w:tab/>
        <w:t>แนวคิด</w:t>
      </w:r>
      <w:r w:rsidRPr="00671E95">
        <w:rPr>
          <w:rFonts w:ascii="TH SarabunIT๙" w:hAnsi="TH SarabunIT๙" w:cs="TH SarabunIT๙"/>
          <w:sz w:val="32"/>
          <w:szCs w:val="32"/>
        </w:rPr>
        <w:t>“</w:t>
      </w:r>
      <w:r w:rsidRPr="00671E95">
        <w:rPr>
          <w:rFonts w:ascii="TH SarabunIT๙" w:hAnsi="TH SarabunIT๙" w:cs="TH SarabunIT๙"/>
          <w:sz w:val="32"/>
          <w:szCs w:val="32"/>
          <w:cs/>
        </w:rPr>
        <w:t>หนึ่งตำบล หนึ่งผลิตภัณฑ์</w:t>
      </w:r>
      <w:r w:rsidRPr="00671E95">
        <w:rPr>
          <w:rFonts w:ascii="TH SarabunIT๙" w:hAnsi="TH SarabunIT๙" w:cs="TH SarabunIT๙"/>
          <w:sz w:val="32"/>
          <w:szCs w:val="32"/>
        </w:rPr>
        <w:t xml:space="preserve">” </w:t>
      </w:r>
      <w:r w:rsidRPr="00671E95">
        <w:rPr>
          <w:rFonts w:ascii="TH SarabunIT๙" w:hAnsi="TH SarabunIT๙" w:cs="TH SarabunIT๙"/>
          <w:sz w:val="32"/>
          <w:szCs w:val="32"/>
          <w:cs/>
        </w:rPr>
        <w:t>เป็นแนวคิดที่เน้นกระบวนการสร้า</w:t>
      </w:r>
      <w:r w:rsidR="003B675B">
        <w:rPr>
          <w:rFonts w:ascii="TH SarabunIT๙" w:hAnsi="TH SarabunIT๙" w:cs="TH SarabunIT๙"/>
          <w:sz w:val="32"/>
          <w:szCs w:val="32"/>
          <w:cs/>
        </w:rPr>
        <w:t>งรายได้จากผลิตภัณฑ์ ในแต่ละหมู่</w:t>
      </w:r>
      <w:r w:rsidRPr="00671E95">
        <w:rPr>
          <w:rFonts w:ascii="TH SarabunIT๙" w:hAnsi="TH SarabunIT๙" w:cs="TH SarabunIT๙"/>
          <w:sz w:val="32"/>
          <w:szCs w:val="32"/>
          <w:cs/>
        </w:rPr>
        <w:t>บ้าน ชุมชนหรือ ตำบล เพื่อสนับสนุนและส่งเสริมให้แต่ละชุมชนได้นำทรัพยากรภูมิปัญญาในท้องถิ่นมา พัฒนาเป็นผลิตภัณฑ์และบริการคุณภาพที่มีจุดเด่นและมูลค่าเพิ่มเป็นที่เป็น ที่ต้องการของตลาด สอดคล้องกับวัฒนธรรมและวิถีชีวิตของท้องถิ่น โดยยึดหลักการพึ่งตนเองของชุมชน จากภารกิจงานในบทบาทหน้าที่ดังกล่าวจึงได้วางแนวทาง</w:t>
      </w:r>
      <w:r w:rsidR="00CE42C9">
        <w:rPr>
          <w:rFonts w:ascii="TH SarabunIT๙" w:hAnsi="TH SarabunIT๙" w:cs="TH SarabunIT๙" w:hint="cs"/>
          <w:sz w:val="32"/>
          <w:szCs w:val="32"/>
          <w:cs/>
        </w:rPr>
        <w:t>เทคนิค</w:t>
      </w:r>
      <w:r w:rsidRPr="00671E95">
        <w:rPr>
          <w:rFonts w:ascii="TH SarabunIT๙" w:hAnsi="TH SarabunIT๙" w:cs="TH SarabunIT๙"/>
          <w:sz w:val="32"/>
          <w:szCs w:val="32"/>
          <w:cs/>
        </w:rPr>
        <w:t>การทำงานเพื่อการส่งเสริมช่องทางการตลาดหนึ่งตำบล  หนึ่งผลิตภัณฑ์</w:t>
      </w:r>
      <w:r w:rsidR="001B5FC5" w:rsidRPr="00671E95">
        <w:rPr>
          <w:rFonts w:ascii="TH SarabunIT๙" w:hAnsi="TH SarabunIT๙" w:cs="TH SarabunIT๙"/>
          <w:sz w:val="32"/>
          <w:szCs w:val="32"/>
        </w:rPr>
        <w:t xml:space="preserve">  </w:t>
      </w:r>
      <w:r w:rsidR="00726262">
        <w:rPr>
          <w:rFonts w:ascii="TH SarabunIT๙" w:hAnsi="TH SarabunIT๙" w:cs="TH SarabunIT๙"/>
          <w:sz w:val="32"/>
          <w:szCs w:val="32"/>
          <w:cs/>
        </w:rPr>
        <w:t>ให้ผู้ประกอบการ</w:t>
      </w:r>
      <w:r w:rsidRPr="00671E95">
        <w:rPr>
          <w:rFonts w:ascii="TH SarabunIT๙" w:hAnsi="TH SarabunIT๙" w:cs="TH SarabunIT๙"/>
          <w:sz w:val="32"/>
          <w:szCs w:val="32"/>
        </w:rPr>
        <w:t xml:space="preserve"> </w:t>
      </w:r>
      <w:r w:rsidR="00BB5F2D" w:rsidRPr="00671E95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500135" w:rsidRDefault="00671E95" w:rsidP="00500135">
      <w:pPr>
        <w:pStyle w:val="a6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3969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5F2D" w:rsidRPr="00671E95">
        <w:rPr>
          <w:rFonts w:ascii="TH SarabunIT๙" w:hAnsi="TH SarabunIT๙" w:cs="TH SarabunIT๙"/>
          <w:sz w:val="32"/>
          <w:szCs w:val="32"/>
          <w:cs/>
        </w:rPr>
        <w:t xml:space="preserve">การสำรวจและลงทะเบียนผู้ผลิต ผู้ประกอบการ </w:t>
      </w:r>
      <w:r w:rsidR="00BB5F2D" w:rsidRPr="00671E95">
        <w:rPr>
          <w:rFonts w:ascii="TH SarabunIT๙" w:hAnsi="TH SarabunIT๙" w:cs="TH SarabunIT๙"/>
          <w:sz w:val="32"/>
          <w:szCs w:val="32"/>
        </w:rPr>
        <w:t xml:space="preserve">OTOP </w:t>
      </w:r>
      <w:r w:rsidR="00BB5F2D" w:rsidRPr="00671E95">
        <w:rPr>
          <w:rFonts w:ascii="TH SarabunIT๙" w:hAnsi="TH SarabunIT๙" w:cs="TH SarabunIT๙"/>
          <w:sz w:val="32"/>
          <w:szCs w:val="32"/>
          <w:cs/>
        </w:rPr>
        <w:t>เพื่อจ</w:t>
      </w:r>
      <w:r w:rsidR="00BC412C" w:rsidRPr="00671E95">
        <w:rPr>
          <w:rFonts w:ascii="TH SarabunIT๙" w:hAnsi="TH SarabunIT๙" w:cs="TH SarabunIT๙"/>
          <w:sz w:val="32"/>
          <w:szCs w:val="32"/>
          <w:cs/>
        </w:rPr>
        <w:t>ัดทำฐานข้อมูลให้เป็นปัจจุบัน แล</w:t>
      </w:r>
      <w:r w:rsidR="00BB5F2D" w:rsidRPr="00671E95">
        <w:rPr>
          <w:rFonts w:ascii="TH SarabunIT๙" w:hAnsi="TH SarabunIT๙" w:cs="TH SarabunIT๙"/>
          <w:sz w:val="32"/>
          <w:szCs w:val="32"/>
          <w:cs/>
        </w:rPr>
        <w:t xml:space="preserve">กำหนดแผนพัฒนา </w:t>
      </w:r>
      <w:r w:rsidR="003F74D2" w:rsidRPr="00671E95">
        <w:rPr>
          <w:rFonts w:ascii="TH SarabunIT๙" w:hAnsi="TH SarabunIT๙" w:cs="TH SarabunIT๙"/>
          <w:sz w:val="32"/>
          <w:szCs w:val="32"/>
          <w:cs/>
        </w:rPr>
        <w:t>ทั้</w:t>
      </w:r>
      <w:r w:rsidR="00BB5F2D" w:rsidRPr="00671E95">
        <w:rPr>
          <w:rFonts w:ascii="TH SarabunIT๙" w:hAnsi="TH SarabunIT๙" w:cs="TH SarabunIT๙"/>
          <w:sz w:val="32"/>
          <w:szCs w:val="32"/>
          <w:cs/>
        </w:rPr>
        <w:t>งในด้านเทคนิคการผลิต การตลาด บรรจุภัณฑ์ การเป็นผู้ประกอบการที่เข้มแข็ง</w:t>
      </w:r>
    </w:p>
    <w:p w:rsidR="00BB5F2D" w:rsidRPr="00671E95" w:rsidRDefault="00500135" w:rsidP="00500135">
      <w:pPr>
        <w:pStyle w:val="a6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ส่งเสริมการพัฒนาผลิตภัณฑ์สู่</w:t>
      </w:r>
      <w:r w:rsidR="00BB5F2D" w:rsidRPr="00671E95">
        <w:rPr>
          <w:rFonts w:ascii="TH SarabunIT๙" w:hAnsi="TH SarabunIT๙" w:cs="TH SarabunIT๙"/>
          <w:sz w:val="32"/>
          <w:szCs w:val="32"/>
          <w:cs/>
        </w:rPr>
        <w:t xml:space="preserve">การรับรองมาตรฐานผลิตภัณฑ์ </w:t>
      </w:r>
      <w:r w:rsidR="00BB5F2D" w:rsidRPr="00671E95">
        <w:rPr>
          <w:rFonts w:ascii="TH SarabunIT๙" w:hAnsi="TH SarabunIT๙" w:cs="TH SarabunIT๙"/>
          <w:sz w:val="32"/>
          <w:szCs w:val="32"/>
        </w:rPr>
        <w:t xml:space="preserve">OTOP </w:t>
      </w:r>
      <w:r w:rsidR="00BB5F2D" w:rsidRPr="00671E95">
        <w:rPr>
          <w:rFonts w:ascii="TH SarabunIT๙" w:hAnsi="TH SarabunIT๙" w:cs="TH SarabunIT๙"/>
          <w:sz w:val="32"/>
          <w:szCs w:val="32"/>
          <w:cs/>
        </w:rPr>
        <w:t>ให้เป็นที่ยอมรับของสังคมและผู้บริโภค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และนำไปสู่</w:t>
      </w:r>
      <w:r w:rsidRPr="00671E95">
        <w:rPr>
          <w:rFonts w:ascii="TH SarabunIT๙" w:hAnsi="TH SarabunIT๙" w:cs="TH SarabunIT๙"/>
          <w:sz w:val="32"/>
          <w:szCs w:val="32"/>
          <w:cs/>
        </w:rPr>
        <w:t xml:space="preserve">การคัดสรรสุดยอดผลิตภัณฑ์ </w:t>
      </w:r>
      <w:r w:rsidRPr="00671E95">
        <w:rPr>
          <w:rFonts w:ascii="TH SarabunIT๙" w:hAnsi="TH SarabunIT๙" w:cs="TH SarabunIT๙"/>
          <w:sz w:val="32"/>
          <w:szCs w:val="32"/>
        </w:rPr>
        <w:t xml:space="preserve">OTOP </w:t>
      </w:r>
      <w:r w:rsidRPr="00671E95">
        <w:rPr>
          <w:rFonts w:ascii="TH SarabunIT๙" w:hAnsi="TH SarabunIT๙" w:cs="TH SarabunIT๙"/>
          <w:sz w:val="32"/>
          <w:szCs w:val="32"/>
          <w:cs/>
        </w:rPr>
        <w:t>ไทย เพื่อ</w:t>
      </w:r>
      <w:r w:rsidR="0039696E">
        <w:rPr>
          <w:rFonts w:ascii="TH SarabunIT๙" w:hAnsi="TH SarabunIT๙" w:cs="TH SarabunIT๙" w:hint="cs"/>
          <w:sz w:val="32"/>
          <w:szCs w:val="32"/>
          <w:cs/>
        </w:rPr>
        <w:t>ใ</w:t>
      </w:r>
      <w:r w:rsidRPr="00671E95">
        <w:rPr>
          <w:rFonts w:ascii="TH SarabunIT๙" w:hAnsi="TH SarabunIT๙" w:cs="TH SarabunIT๙"/>
          <w:sz w:val="32"/>
          <w:szCs w:val="32"/>
          <w:cs/>
        </w:rPr>
        <w:t xml:space="preserve">ห้ผู้ประกอบการ </w:t>
      </w:r>
      <w:r w:rsidRPr="00671E95">
        <w:rPr>
          <w:rFonts w:ascii="TH SarabunIT๙" w:hAnsi="TH SarabunIT๙" w:cs="TH SarabunIT๙"/>
          <w:sz w:val="32"/>
          <w:szCs w:val="32"/>
        </w:rPr>
        <w:t xml:space="preserve">OTOP </w:t>
      </w:r>
      <w:r w:rsidRPr="00671E95">
        <w:rPr>
          <w:rFonts w:ascii="TH SarabunIT๙" w:hAnsi="TH SarabunIT๙" w:cs="TH SarabunIT๙"/>
          <w:sz w:val="32"/>
          <w:szCs w:val="32"/>
          <w:cs/>
        </w:rPr>
        <w:t>ได้พัฒนาคุณภาพและรูปแบบผลิตภัณฑ์ให้มี</w:t>
      </w:r>
      <w:r>
        <w:rPr>
          <w:rFonts w:ascii="TH SarabunIT๙" w:hAnsi="TH SarabunIT๙" w:cs="TH SarabunIT๙"/>
          <w:sz w:val="32"/>
          <w:szCs w:val="32"/>
          <w:cs/>
        </w:rPr>
        <w:t>มาตรฐานสูงขึ้นตามเกณฑ์การคัดสรร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D96A22" w:rsidRDefault="00500135" w:rsidP="00D96A22">
      <w:pPr>
        <w:pStyle w:val="a6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B5F2D" w:rsidRPr="00671E95">
        <w:rPr>
          <w:rFonts w:ascii="TH SarabunIT๙" w:hAnsi="TH SarabunIT๙" w:cs="TH SarabunIT๙"/>
          <w:sz w:val="32"/>
          <w:szCs w:val="32"/>
        </w:rPr>
        <w:t xml:space="preserve">3. </w:t>
      </w:r>
      <w:r w:rsidR="001F4E75">
        <w:rPr>
          <w:rFonts w:ascii="TH SarabunIT๙" w:hAnsi="TH SarabunIT๙" w:cs="TH SarabunIT๙" w:hint="cs"/>
          <w:sz w:val="32"/>
          <w:szCs w:val="32"/>
          <w:cs/>
        </w:rPr>
        <w:t xml:space="preserve"> ใช้ในรูปแบบเครือข่าย </w:t>
      </w:r>
      <w:proofErr w:type="gramStart"/>
      <w:r w:rsidR="001F4E75">
        <w:rPr>
          <w:rFonts w:ascii="TH SarabunIT๙" w:hAnsi="TH SarabunIT๙" w:cs="TH SarabunIT๙"/>
          <w:sz w:val="32"/>
          <w:szCs w:val="32"/>
        </w:rPr>
        <w:t xml:space="preserve">OTOP  </w:t>
      </w:r>
      <w:r w:rsidR="001F4E75">
        <w:rPr>
          <w:rFonts w:ascii="TH SarabunIT๙" w:hAnsi="TH SarabunIT๙" w:cs="TH SarabunIT๙" w:hint="cs"/>
          <w:sz w:val="32"/>
          <w:szCs w:val="32"/>
          <w:cs/>
        </w:rPr>
        <w:t>ในการช่วยเหลือ</w:t>
      </w:r>
      <w:r w:rsidR="00CE42C9">
        <w:rPr>
          <w:rFonts w:ascii="TH SarabunIT๙" w:hAnsi="TH SarabunIT๙" w:cs="TH SarabunIT๙" w:hint="cs"/>
          <w:sz w:val="32"/>
          <w:szCs w:val="32"/>
          <w:cs/>
        </w:rPr>
        <w:t>กันแลกเปลี่ยนเรียนรู้ซึ่งกันและกัน</w:t>
      </w:r>
      <w:proofErr w:type="gramEnd"/>
      <w:r w:rsidR="001F4E7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96A22" w:rsidRPr="0067653C" w:rsidRDefault="00D96A22" w:rsidP="00D96A2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4.</w:t>
      </w:r>
      <w:r w:rsidRPr="00671E95">
        <w:rPr>
          <w:rFonts w:ascii="TH SarabunIT๙" w:hAnsi="TH SarabunIT๙" w:cs="TH SarabunIT๙"/>
          <w:sz w:val="32"/>
          <w:szCs w:val="32"/>
        </w:rPr>
        <w:t xml:space="preserve"> </w:t>
      </w:r>
      <w:r w:rsidRPr="00671E95">
        <w:rPr>
          <w:rFonts w:ascii="TH SarabunIT๙" w:hAnsi="TH SarabunIT๙" w:cs="TH SarabunIT๙"/>
          <w:sz w:val="32"/>
          <w:szCs w:val="32"/>
          <w:cs/>
        </w:rPr>
        <w:t xml:space="preserve">การส่งเสริมช่องทางการจำหน่ายผลิตภัณฑ์ </w:t>
      </w:r>
      <w:r w:rsidRPr="00671E95"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ในทุกระดับ </w:t>
      </w:r>
      <w:r w:rsidRPr="0067653C">
        <w:rPr>
          <w:rFonts w:asciiTheme="majorBidi" w:hAnsiTheme="majorBidi" w:cstheme="majorBidi"/>
          <w:sz w:val="32"/>
          <w:szCs w:val="32"/>
          <w:cs/>
        </w:rPr>
        <w:t xml:space="preserve">  ได้แก่</w:t>
      </w:r>
    </w:p>
    <w:p w:rsidR="00D96A22" w:rsidRPr="0056024B" w:rsidRDefault="00D96A22" w:rsidP="00D96A2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7653C">
        <w:rPr>
          <w:rFonts w:asciiTheme="majorBidi" w:hAnsiTheme="majorBidi" w:cstheme="majorBidi"/>
          <w:sz w:val="32"/>
          <w:szCs w:val="32"/>
          <w:cs/>
        </w:rPr>
        <w:tab/>
      </w:r>
      <w:r w:rsidR="0056024B">
        <w:rPr>
          <w:rFonts w:asciiTheme="majorBidi" w:hAnsiTheme="majorBidi" w:cstheme="majorBidi" w:hint="cs"/>
          <w:sz w:val="32"/>
          <w:szCs w:val="32"/>
          <w:cs/>
        </w:rPr>
        <w:tab/>
      </w:r>
      <w:r w:rsidRPr="0056024B">
        <w:rPr>
          <w:rFonts w:ascii="TH SarabunIT๙" w:hAnsi="TH SarabunIT๙" w:cs="TH SarabunIT๙"/>
          <w:sz w:val="32"/>
          <w:szCs w:val="32"/>
          <w:cs/>
        </w:rPr>
        <w:t>1.  ระดับอำเภอ  เช่น -  ต</w:t>
      </w:r>
      <w:r w:rsidR="0039696E">
        <w:rPr>
          <w:rFonts w:ascii="TH SarabunIT๙" w:hAnsi="TH SarabunIT๙" w:cs="TH SarabunIT๙"/>
          <w:sz w:val="32"/>
          <w:szCs w:val="32"/>
          <w:cs/>
        </w:rPr>
        <w:t xml:space="preserve">ลาดนัดไทยช่วยไทย  คนไทยยิ้มได้ </w:t>
      </w:r>
      <w:r w:rsidR="0039696E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56024B">
        <w:rPr>
          <w:rFonts w:ascii="TH SarabunIT๙" w:hAnsi="TH SarabunIT๙" w:cs="TH SarabunIT๙"/>
          <w:sz w:val="32"/>
          <w:szCs w:val="32"/>
          <w:cs/>
        </w:rPr>
        <w:t xml:space="preserve"> เทศกาลปลาไหล  ข้าวใหม่หอมมะลิ  </w:t>
      </w:r>
      <w:r w:rsidR="0056024B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56024B">
        <w:rPr>
          <w:rFonts w:ascii="TH SarabunIT๙" w:hAnsi="TH SarabunIT๙" w:cs="TH SarabunIT๙"/>
          <w:sz w:val="32"/>
          <w:szCs w:val="32"/>
          <w:cs/>
        </w:rPr>
        <w:t xml:space="preserve">  อำเภอยิ้ม</w:t>
      </w:r>
      <w:r w:rsidR="0056024B" w:rsidRPr="0056024B">
        <w:rPr>
          <w:rFonts w:ascii="TH SarabunIT๙" w:hAnsi="TH SarabunIT๙" w:cs="TH SarabunIT๙"/>
          <w:sz w:val="32"/>
          <w:szCs w:val="32"/>
        </w:rPr>
        <w:t xml:space="preserve"> </w:t>
      </w:r>
      <w:r w:rsidR="0056024B" w:rsidRPr="0056024B">
        <w:rPr>
          <w:rFonts w:ascii="TH SarabunIT๙" w:hAnsi="TH SarabunIT๙" w:cs="TH SarabunIT๙"/>
          <w:sz w:val="32"/>
          <w:szCs w:val="32"/>
          <w:cs/>
        </w:rPr>
        <w:t>อำเภอสัญจร</w:t>
      </w:r>
      <w:r w:rsidR="0056024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56024B">
        <w:rPr>
          <w:rFonts w:ascii="TH SarabunIT๙" w:hAnsi="TH SarabunIT๙" w:cs="TH SarabunIT๙"/>
          <w:sz w:val="32"/>
          <w:szCs w:val="32"/>
          <w:cs/>
        </w:rPr>
        <w:t>จำหน่าย  ณ  ตัวแทนของกลุ่ม</w:t>
      </w:r>
    </w:p>
    <w:p w:rsidR="00D96A22" w:rsidRPr="0056024B" w:rsidRDefault="00D96A22" w:rsidP="00D96A2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024B">
        <w:rPr>
          <w:rFonts w:ascii="TH SarabunIT๙" w:hAnsi="TH SarabunIT๙" w:cs="TH SarabunIT๙"/>
          <w:sz w:val="32"/>
          <w:szCs w:val="32"/>
          <w:cs/>
        </w:rPr>
        <w:tab/>
      </w:r>
      <w:r w:rsidR="00CE42C9">
        <w:rPr>
          <w:rFonts w:ascii="TH SarabunIT๙" w:hAnsi="TH SarabunIT๙" w:cs="TH SarabunIT๙" w:hint="cs"/>
          <w:sz w:val="32"/>
          <w:szCs w:val="32"/>
          <w:cs/>
        </w:rPr>
        <w:tab/>
      </w:r>
      <w:r w:rsidRPr="0056024B">
        <w:rPr>
          <w:rFonts w:ascii="TH SarabunIT๙" w:hAnsi="TH SarabunIT๙" w:cs="TH SarabunIT๙"/>
          <w:sz w:val="32"/>
          <w:szCs w:val="32"/>
          <w:cs/>
        </w:rPr>
        <w:t xml:space="preserve">2. ระดับจังหวัด  - มหัศจรรย์งานช้างสุรินทร์ เทศกาลปีใหม่  </w:t>
      </w:r>
      <w:r w:rsidRPr="0056024B">
        <w:rPr>
          <w:rFonts w:ascii="TH SarabunIT๙" w:hAnsi="TH SarabunIT๙" w:cs="TH SarabunIT๙"/>
          <w:sz w:val="32"/>
          <w:szCs w:val="32"/>
        </w:rPr>
        <w:t xml:space="preserve"> </w:t>
      </w:r>
      <w:r w:rsidRPr="0056024B">
        <w:rPr>
          <w:rFonts w:ascii="TH SarabunIT๙" w:hAnsi="TH SarabunIT๙" w:cs="TH SarabunIT๙"/>
          <w:sz w:val="32"/>
          <w:szCs w:val="32"/>
          <w:cs/>
        </w:rPr>
        <w:t xml:space="preserve">ตลาดนัดชุมชนไทยช่วยไทย  </w:t>
      </w:r>
    </w:p>
    <w:p w:rsidR="00D96A22" w:rsidRPr="0056024B" w:rsidRDefault="00D96A22" w:rsidP="00D96A2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024B">
        <w:rPr>
          <w:rFonts w:ascii="TH SarabunIT๙" w:hAnsi="TH SarabunIT๙" w:cs="TH SarabunIT๙"/>
          <w:sz w:val="32"/>
          <w:szCs w:val="32"/>
          <w:cs/>
        </w:rPr>
        <w:t xml:space="preserve">ตลาดนัดผ้าไหมทุกเดือน   ตลาดสีเขียว   งานมหกรรมเกษตรอินทรีย์ เป็นต้น </w:t>
      </w:r>
    </w:p>
    <w:p w:rsidR="00D96A22" w:rsidRPr="0056024B" w:rsidRDefault="00CE42C9" w:rsidP="00D96A2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96A22" w:rsidRPr="0056024B">
        <w:rPr>
          <w:rFonts w:ascii="TH SarabunIT๙" w:hAnsi="TH SarabunIT๙" w:cs="TH SarabunIT๙"/>
          <w:sz w:val="32"/>
          <w:szCs w:val="32"/>
          <w:cs/>
        </w:rPr>
        <w:t>3. ระดับภาค  -มหัศจรรย์ไหมนครชัยบุรินทร์ .ร้านค้าและห้างต่าง</w:t>
      </w:r>
    </w:p>
    <w:p w:rsidR="00D96A22" w:rsidRPr="0056024B" w:rsidRDefault="00CE42C9" w:rsidP="00D96A2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96A22" w:rsidRPr="0056024B">
        <w:rPr>
          <w:rFonts w:ascii="TH SarabunIT๙" w:hAnsi="TH SarabunIT๙" w:cs="TH SarabunIT๙"/>
          <w:sz w:val="32"/>
          <w:szCs w:val="32"/>
          <w:cs/>
        </w:rPr>
        <w:t xml:space="preserve">4.  ระดับประเทศ </w:t>
      </w:r>
      <w:r w:rsidR="00D96A22" w:rsidRPr="0056024B">
        <w:rPr>
          <w:rFonts w:ascii="TH SarabunIT๙" w:hAnsi="TH SarabunIT๙" w:cs="TH SarabunIT๙"/>
          <w:sz w:val="32"/>
          <w:szCs w:val="32"/>
        </w:rPr>
        <w:t xml:space="preserve">OTOP  City </w:t>
      </w:r>
      <w:r w:rsidR="00D96A22" w:rsidRPr="0056024B">
        <w:rPr>
          <w:rFonts w:ascii="TH SarabunIT๙" w:hAnsi="TH SarabunIT๙" w:cs="TH SarabunIT๙"/>
          <w:sz w:val="32"/>
          <w:szCs w:val="32"/>
          <w:cs/>
        </w:rPr>
        <w:t>/</w:t>
      </w:r>
      <w:r w:rsidR="00D96A22" w:rsidRPr="0056024B">
        <w:rPr>
          <w:rFonts w:ascii="TH SarabunIT๙" w:hAnsi="TH SarabunIT๙" w:cs="TH SarabunIT๙"/>
          <w:sz w:val="32"/>
          <w:szCs w:val="32"/>
        </w:rPr>
        <w:t xml:space="preserve"> </w:t>
      </w:r>
      <w:r w:rsidR="00D96A22" w:rsidRPr="0056024B">
        <w:rPr>
          <w:rFonts w:ascii="TH SarabunIT๙" w:hAnsi="TH SarabunIT๙" w:cs="TH SarabunIT๙"/>
          <w:sz w:val="32"/>
          <w:szCs w:val="32"/>
          <w:cs/>
        </w:rPr>
        <w:t xml:space="preserve">งาน  </w:t>
      </w:r>
      <w:r w:rsidR="00D96A22" w:rsidRPr="0056024B">
        <w:rPr>
          <w:rFonts w:ascii="TH SarabunIT๙" w:hAnsi="TH SarabunIT๙" w:cs="TH SarabunIT๙"/>
          <w:sz w:val="32"/>
          <w:szCs w:val="32"/>
        </w:rPr>
        <w:t xml:space="preserve">OTOP  </w:t>
      </w:r>
      <w:r w:rsidR="00D96A22" w:rsidRPr="0056024B">
        <w:rPr>
          <w:rFonts w:ascii="TH SarabunIT๙" w:hAnsi="TH SarabunIT๙" w:cs="TH SarabunIT๙"/>
          <w:sz w:val="32"/>
          <w:szCs w:val="32"/>
          <w:cs/>
        </w:rPr>
        <w:t xml:space="preserve">ภูมิภาค  / </w:t>
      </w:r>
      <w:r w:rsidR="00D96A22" w:rsidRPr="0056024B">
        <w:rPr>
          <w:rFonts w:ascii="TH SarabunIT๙" w:hAnsi="TH SarabunIT๙" w:cs="TH SarabunIT๙"/>
          <w:sz w:val="32"/>
          <w:szCs w:val="32"/>
        </w:rPr>
        <w:t>OTOP  Midyear</w:t>
      </w:r>
      <w:r w:rsidR="00D96A22" w:rsidRPr="0056024B">
        <w:rPr>
          <w:rFonts w:ascii="TH SarabunIT๙" w:hAnsi="TH SarabunIT๙" w:cs="TH SarabunIT๙"/>
          <w:sz w:val="32"/>
          <w:szCs w:val="32"/>
          <w:cs/>
        </w:rPr>
        <w:t xml:space="preserve">/  งาน" </w:t>
      </w:r>
      <w:proofErr w:type="spellStart"/>
      <w:r w:rsidR="00D96A22" w:rsidRPr="0056024B">
        <w:rPr>
          <w:rFonts w:ascii="TH SarabunIT๙" w:hAnsi="TH SarabunIT๙" w:cs="TH SarabunIT๙"/>
          <w:sz w:val="32"/>
          <w:szCs w:val="32"/>
          <w:cs/>
        </w:rPr>
        <w:t>ศิล</w:t>
      </w:r>
      <w:proofErr w:type="spellEnd"/>
      <w:r w:rsidR="00D96A22" w:rsidRPr="0056024B">
        <w:rPr>
          <w:rFonts w:ascii="TH SarabunIT๙" w:hAnsi="TH SarabunIT๙" w:cs="TH SarabunIT๙"/>
          <w:sz w:val="32"/>
          <w:szCs w:val="32"/>
          <w:cs/>
        </w:rPr>
        <w:t xml:space="preserve">ปาชีพ  ประทีปไทย  </w:t>
      </w:r>
      <w:r w:rsidR="00D96A22" w:rsidRPr="0056024B">
        <w:rPr>
          <w:rFonts w:ascii="TH SarabunIT๙" w:hAnsi="TH SarabunIT๙" w:cs="TH SarabunIT๙"/>
          <w:sz w:val="32"/>
          <w:szCs w:val="32"/>
        </w:rPr>
        <w:t xml:space="preserve">OTOP </w:t>
      </w:r>
      <w:r w:rsidR="00D96A22" w:rsidRPr="0056024B">
        <w:rPr>
          <w:rFonts w:ascii="TH SarabunIT๙" w:hAnsi="TH SarabunIT๙" w:cs="TH SarabunIT๙"/>
          <w:sz w:val="32"/>
          <w:szCs w:val="32"/>
          <w:cs/>
        </w:rPr>
        <w:t xml:space="preserve">ก้าวไกลด้วยพระบารมี </w:t>
      </w:r>
    </w:p>
    <w:p w:rsidR="00D96A22" w:rsidRPr="0056024B" w:rsidRDefault="00CE42C9" w:rsidP="00D96A2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96A22" w:rsidRPr="0056024B">
        <w:rPr>
          <w:rFonts w:ascii="TH SarabunIT๙" w:hAnsi="TH SarabunIT๙" w:cs="TH SarabunIT๙"/>
          <w:sz w:val="32"/>
          <w:szCs w:val="32"/>
          <w:cs/>
        </w:rPr>
        <w:t xml:space="preserve">5. ระดับต่างประเทศ  งาน </w:t>
      </w:r>
      <w:r w:rsidR="00D96A22" w:rsidRPr="0056024B">
        <w:rPr>
          <w:rFonts w:ascii="TH SarabunIT๙" w:hAnsi="TH SarabunIT๙" w:cs="TH SarabunIT๙"/>
          <w:sz w:val="32"/>
          <w:szCs w:val="32"/>
        </w:rPr>
        <w:t xml:space="preserve">OTOP  </w:t>
      </w:r>
      <w:r w:rsidR="00D96A22" w:rsidRPr="0056024B">
        <w:rPr>
          <w:rFonts w:ascii="TH SarabunIT๙" w:hAnsi="TH SarabunIT๙" w:cs="TH SarabunIT๙"/>
          <w:sz w:val="32"/>
          <w:szCs w:val="32"/>
          <w:cs/>
        </w:rPr>
        <w:t>สานสัมพันธ์สองแผ่นดิน</w:t>
      </w:r>
      <w:r w:rsidR="00D96A22" w:rsidRPr="0056024B">
        <w:rPr>
          <w:rFonts w:ascii="TH SarabunIT๙" w:hAnsi="TH SarabunIT๙" w:cs="TH SarabunIT๙"/>
          <w:sz w:val="32"/>
          <w:szCs w:val="32"/>
        </w:rPr>
        <w:t xml:space="preserve">  </w:t>
      </w:r>
      <w:r w:rsidR="00D96A22" w:rsidRPr="0056024B">
        <w:rPr>
          <w:rFonts w:ascii="TH SarabunIT๙" w:hAnsi="TH SarabunIT๙" w:cs="TH SarabunIT๙"/>
          <w:sz w:val="32"/>
          <w:szCs w:val="32"/>
          <w:cs/>
        </w:rPr>
        <w:t>ณ  ประเทศกัมพูชา</w:t>
      </w:r>
    </w:p>
    <w:p w:rsidR="00CE42C9" w:rsidRPr="0056024B" w:rsidRDefault="00CE42C9" w:rsidP="00CE42C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96A22" w:rsidRPr="0056024B">
        <w:rPr>
          <w:rFonts w:ascii="TH SarabunIT๙" w:hAnsi="TH SarabunIT๙" w:cs="TH SarabunIT๙"/>
          <w:sz w:val="32"/>
          <w:szCs w:val="32"/>
          <w:cs/>
        </w:rPr>
        <w:t>6.  อื่นๆ</w:t>
      </w:r>
      <w:r w:rsidRPr="0056024B">
        <w:rPr>
          <w:rFonts w:ascii="TH SarabunIT๙" w:hAnsi="TH SarabunIT๙" w:cs="TH SarabunIT๙"/>
          <w:sz w:val="32"/>
          <w:szCs w:val="32"/>
          <w:cs/>
        </w:rPr>
        <w:t xml:space="preserve">ทาง </w:t>
      </w:r>
      <w:r w:rsidRPr="0056024B">
        <w:rPr>
          <w:rFonts w:ascii="TH SarabunIT๙" w:hAnsi="TH SarabunIT๙" w:cs="TH SarabunIT๙"/>
          <w:sz w:val="32"/>
          <w:szCs w:val="32"/>
        </w:rPr>
        <w:t xml:space="preserve">Social  </w:t>
      </w:r>
      <w:proofErr w:type="spellStart"/>
      <w:r w:rsidRPr="0056024B">
        <w:rPr>
          <w:rFonts w:ascii="TH SarabunIT๙" w:hAnsi="TH SarabunIT๙" w:cs="TH SarabunIT๙"/>
          <w:sz w:val="32"/>
          <w:szCs w:val="32"/>
        </w:rPr>
        <w:t>madia</w:t>
      </w:r>
      <w:proofErr w:type="spellEnd"/>
      <w:r w:rsidR="00D96A22" w:rsidRPr="0056024B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เช่น</w:t>
      </w:r>
      <w:r w:rsidR="00D96A22" w:rsidRPr="0056024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6024B">
        <w:rPr>
          <w:rFonts w:ascii="TH SarabunIT๙" w:hAnsi="TH SarabunIT๙" w:cs="TH SarabunIT๙"/>
          <w:sz w:val="32"/>
          <w:szCs w:val="32"/>
          <w:cs/>
        </w:rPr>
        <w:t xml:space="preserve">ทาง </w:t>
      </w:r>
      <w:r w:rsidRPr="0056024B">
        <w:rPr>
          <w:rFonts w:ascii="TH SarabunIT๙" w:hAnsi="TH SarabunIT๙" w:cs="TH SarabunIT๙"/>
          <w:sz w:val="32"/>
          <w:szCs w:val="32"/>
        </w:rPr>
        <w:t xml:space="preserve">Social  </w:t>
      </w:r>
      <w:proofErr w:type="spellStart"/>
      <w:r w:rsidRPr="0056024B">
        <w:rPr>
          <w:rFonts w:ascii="TH SarabunIT๙" w:hAnsi="TH SarabunIT๙" w:cs="TH SarabunIT๙"/>
          <w:sz w:val="32"/>
          <w:szCs w:val="32"/>
        </w:rPr>
        <w:t>madia</w:t>
      </w:r>
      <w:proofErr w:type="spellEnd"/>
      <w:r w:rsidRPr="0056024B">
        <w:rPr>
          <w:rFonts w:ascii="TH SarabunIT๙" w:hAnsi="TH SarabunIT๙" w:cs="TH SarabunIT๙"/>
          <w:sz w:val="32"/>
          <w:szCs w:val="32"/>
        </w:rPr>
        <w:t xml:space="preserve"> </w:t>
      </w:r>
      <w:r w:rsidRPr="0056024B">
        <w:rPr>
          <w:rFonts w:ascii="TH SarabunIT๙" w:hAnsi="TH SarabunIT๙" w:cs="TH SarabunIT๙"/>
          <w:sz w:val="32"/>
          <w:szCs w:val="32"/>
          <w:cs/>
        </w:rPr>
        <w:t xml:space="preserve">เช่น  </w:t>
      </w:r>
      <w:r w:rsidRPr="0056024B">
        <w:rPr>
          <w:rFonts w:ascii="TH SarabunIT๙" w:hAnsi="TH SarabunIT๙" w:cs="TH SarabunIT๙"/>
          <w:sz w:val="32"/>
          <w:szCs w:val="32"/>
        </w:rPr>
        <w:t xml:space="preserve">Facebook </w:t>
      </w:r>
      <w:r w:rsidRPr="0056024B">
        <w:rPr>
          <w:rFonts w:ascii="TH SarabunIT๙" w:hAnsi="TH SarabunIT๙" w:cs="TH SarabunIT๙"/>
          <w:sz w:val="32"/>
          <w:szCs w:val="32"/>
          <w:cs/>
        </w:rPr>
        <w:t xml:space="preserve">, </w:t>
      </w:r>
      <w:proofErr w:type="spellStart"/>
      <w:r w:rsidRPr="0056024B">
        <w:rPr>
          <w:rFonts w:ascii="TH SarabunIT๙" w:hAnsi="TH SarabunIT๙" w:cs="TH SarabunIT๙"/>
          <w:sz w:val="32"/>
          <w:szCs w:val="32"/>
        </w:rPr>
        <w:t>Pae</w:t>
      </w:r>
      <w:proofErr w:type="spellEnd"/>
      <w:r w:rsidRPr="0056024B">
        <w:rPr>
          <w:rFonts w:ascii="TH SarabunIT๙" w:hAnsi="TH SarabunIT๙" w:cs="TH SarabunIT๙"/>
          <w:sz w:val="32"/>
          <w:szCs w:val="32"/>
        </w:rPr>
        <w:t xml:space="preserve"> </w:t>
      </w:r>
      <w:r w:rsidRPr="0056024B">
        <w:rPr>
          <w:rFonts w:ascii="TH SarabunIT๙" w:hAnsi="TH SarabunIT๙" w:cs="TH SarabunIT๙"/>
          <w:sz w:val="32"/>
          <w:szCs w:val="32"/>
          <w:cs/>
        </w:rPr>
        <w:t>,</w:t>
      </w:r>
      <w:r w:rsidRPr="0056024B">
        <w:rPr>
          <w:rFonts w:ascii="TH SarabunIT๙" w:hAnsi="TH SarabunIT๙" w:cs="TH SarabunIT๙"/>
          <w:sz w:val="32"/>
          <w:szCs w:val="32"/>
        </w:rPr>
        <w:t xml:space="preserve">Line </w:t>
      </w:r>
    </w:p>
    <w:p w:rsidR="00726262" w:rsidRPr="00726262" w:rsidRDefault="00726262" w:rsidP="00726262">
      <w:pPr>
        <w:spacing w:after="0" w:line="0" w:lineRule="auto"/>
        <w:rPr>
          <w:rFonts w:ascii="Angsana New" w:eastAsia="Times New Roman" w:hAnsi="Angsana New" w:cs="Angsana New"/>
          <w:sz w:val="28"/>
        </w:rPr>
      </w:pPr>
      <w:r w:rsidRPr="00726262">
        <w:rPr>
          <w:rFonts w:ascii="Angsana New" w:eastAsia="Times New Roman" w:hAnsi="Angsana New" w:cs="Angsana New"/>
          <w:color w:val="503559"/>
          <w:sz w:val="28"/>
          <w:shd w:val="clear" w:color="auto" w:fill="CF7DA1"/>
          <w:cs/>
        </w:rPr>
        <w:t>โฆษณา</w:t>
      </w:r>
    </w:p>
    <w:p w:rsidR="00C16A37" w:rsidRPr="003B675B" w:rsidRDefault="0039696E" w:rsidP="00726262">
      <w:pPr>
        <w:shd w:val="clear" w:color="auto" w:fill="FFFFFF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675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="00C16A37"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ข้อพึงระวัง</w:t>
      </w:r>
    </w:p>
    <w:p w:rsidR="0039696E" w:rsidRDefault="0039696E" w:rsidP="0039696E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D4C2E" w:rsidRPr="00671E95">
        <w:rPr>
          <w:rFonts w:ascii="TH SarabunIT๙" w:hAnsi="TH SarabunIT๙" w:cs="TH SarabunIT๙"/>
          <w:sz w:val="32"/>
          <w:szCs w:val="32"/>
        </w:rPr>
        <w:t xml:space="preserve"> - </w:t>
      </w:r>
      <w:r w:rsidR="00447041">
        <w:rPr>
          <w:rFonts w:ascii="TH SarabunIT๙" w:hAnsi="TH SarabunIT๙" w:cs="TH SarabunIT๙" w:hint="cs"/>
          <w:sz w:val="32"/>
          <w:szCs w:val="32"/>
          <w:cs/>
        </w:rPr>
        <w:t>บนพื้นฐานของการผลิต</w:t>
      </w:r>
      <w:r w:rsidR="004F61CB">
        <w:rPr>
          <w:rFonts w:ascii="TH SarabunIT๙" w:hAnsi="TH SarabunIT๙" w:cs="TH SarabunIT๙" w:hint="cs"/>
          <w:sz w:val="32"/>
          <w:szCs w:val="32"/>
          <w:cs/>
        </w:rPr>
        <w:t xml:space="preserve">ก็คือการต้องมีรายได้ </w:t>
      </w:r>
      <w:r>
        <w:rPr>
          <w:rFonts w:ascii="TH SarabunIT๙" w:hAnsi="TH SarabunIT๙" w:cs="TH SarabunIT๙" w:hint="cs"/>
          <w:sz w:val="32"/>
          <w:szCs w:val="32"/>
          <w:cs/>
        </w:rPr>
        <w:t>มีกำไร</w:t>
      </w:r>
      <w:r w:rsidR="004F61CB">
        <w:rPr>
          <w:rFonts w:ascii="TH SarabunIT๙" w:hAnsi="TH SarabunIT๙" w:cs="TH SarabunIT๙" w:hint="cs"/>
          <w:sz w:val="32"/>
          <w:szCs w:val="32"/>
          <w:cs/>
        </w:rPr>
        <w:t xml:space="preserve"> ดังนี้ จะต้องมีการส่งเสริม</w:t>
      </w:r>
      <w:r>
        <w:rPr>
          <w:rFonts w:ascii="TH SarabunIT๙" w:hAnsi="TH SarabunIT๙" w:cs="TH SarabunIT๙" w:hint="cs"/>
          <w:sz w:val="32"/>
          <w:szCs w:val="32"/>
          <w:cs/>
        </w:rPr>
        <w:t>และเป็นนักจัดการ</w:t>
      </w:r>
      <w:r w:rsidR="004F61CB">
        <w:rPr>
          <w:rFonts w:ascii="TH SarabunIT๙" w:hAnsi="TH SarabunIT๙" w:cs="TH SarabunIT๙" w:hint="cs"/>
          <w:sz w:val="32"/>
          <w:szCs w:val="32"/>
          <w:cs/>
        </w:rPr>
        <w:t>บริหารการตลาดเพื่อให้ผู้ผลิต</w:t>
      </w:r>
      <w:r w:rsidR="003B675B">
        <w:rPr>
          <w:rFonts w:ascii="TH SarabunIT๙" w:hAnsi="TH SarabunIT๙" w:cs="TH SarabunIT๙" w:hint="cs"/>
          <w:sz w:val="32"/>
          <w:szCs w:val="32"/>
          <w:cs/>
        </w:rPr>
        <w:t xml:space="preserve">ผู้ประกอบการ </w:t>
      </w:r>
      <w:r w:rsidR="003B675B">
        <w:rPr>
          <w:rFonts w:ascii="TH SarabunIT๙" w:hAnsi="TH SarabunIT๙" w:cs="TH SarabunIT๙"/>
          <w:sz w:val="32"/>
          <w:szCs w:val="32"/>
        </w:rPr>
        <w:t xml:space="preserve">OTOP </w:t>
      </w:r>
      <w:bookmarkStart w:id="0" w:name="_GoBack"/>
      <w:bookmarkEnd w:id="0"/>
      <w:r w:rsidR="004F61CB">
        <w:rPr>
          <w:rFonts w:ascii="TH SarabunIT๙" w:hAnsi="TH SarabunIT๙" w:cs="TH SarabunIT๙" w:hint="cs"/>
          <w:sz w:val="32"/>
          <w:szCs w:val="32"/>
          <w:cs/>
        </w:rPr>
        <w:t>กับผู้บริโภคได้มาแลกเปลี่ยนและก่อเกิดรายได้</w:t>
      </w:r>
      <w:r w:rsidR="003B675B">
        <w:rPr>
          <w:rFonts w:ascii="TH SarabunIT๙" w:hAnsi="TH SarabunIT๙" w:cs="TH SarabunIT๙" w:hint="cs"/>
          <w:sz w:val="32"/>
          <w:szCs w:val="32"/>
          <w:cs/>
        </w:rPr>
        <w:t>ต่อเนื่อง</w:t>
      </w:r>
    </w:p>
    <w:p w:rsidR="00C16A37" w:rsidRPr="003B675B" w:rsidRDefault="0039696E" w:rsidP="0039696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675B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="00C16A37" w:rsidRPr="003B67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16A37"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ปัจจัยแห่งความสำเร็จ</w:t>
      </w:r>
    </w:p>
    <w:p w:rsidR="0039696E" w:rsidRDefault="006D4C2E" w:rsidP="003969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71E95">
        <w:rPr>
          <w:rFonts w:ascii="TH SarabunIT๙" w:hAnsi="TH SarabunIT๙" w:cs="TH SarabunIT๙"/>
          <w:sz w:val="32"/>
          <w:szCs w:val="32"/>
        </w:rPr>
        <w:tab/>
        <w:t xml:space="preserve">-  </w:t>
      </w:r>
      <w:proofErr w:type="gramStart"/>
      <w:r w:rsidRPr="00671E95">
        <w:rPr>
          <w:rFonts w:ascii="TH SarabunIT๙" w:hAnsi="TH SarabunIT๙" w:cs="TH SarabunIT๙"/>
          <w:sz w:val="32"/>
          <w:szCs w:val="32"/>
          <w:cs/>
        </w:rPr>
        <w:t>การสร้างความตะหนัก  สร้างความเข้าใจในการตั้งกลุ่มนำไปสู่การลงทะเบียน</w:t>
      </w:r>
      <w:proofErr w:type="gramEnd"/>
      <w:r w:rsidRPr="00671E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71E95">
        <w:rPr>
          <w:rFonts w:ascii="TH SarabunIT๙" w:hAnsi="TH SarabunIT๙" w:cs="TH SarabunIT๙"/>
          <w:sz w:val="32"/>
          <w:szCs w:val="32"/>
        </w:rPr>
        <w:t xml:space="preserve">OTOP </w:t>
      </w:r>
      <w:r w:rsidRPr="00671E95">
        <w:rPr>
          <w:rFonts w:ascii="TH SarabunIT๙" w:hAnsi="TH SarabunIT๙" w:cs="TH SarabunIT๙"/>
          <w:sz w:val="32"/>
          <w:szCs w:val="32"/>
          <w:cs/>
        </w:rPr>
        <w:t>อย่างต่อเนื่อง</w:t>
      </w:r>
      <w:r w:rsidR="00C15132" w:rsidRPr="0039696E">
        <w:rPr>
          <w:rFonts w:ascii="TH SarabunIT๙" w:hAnsi="TH SarabunIT๙" w:cs="TH SarabunIT๙"/>
          <w:sz w:val="28"/>
          <w:cs/>
        </w:rPr>
        <w:t xml:space="preserve">  </w:t>
      </w:r>
      <w:r w:rsidR="00DD4888" w:rsidRPr="003B675B">
        <w:rPr>
          <w:rFonts w:ascii="TH SarabunIT๙" w:hAnsi="TH SarabunIT๙" w:cs="TH SarabunIT๙"/>
          <w:sz w:val="32"/>
          <w:szCs w:val="32"/>
          <w:cs/>
        </w:rPr>
        <w:t>การส่งเสริมสนับสนุนจากภาคีการพัฒนา</w:t>
      </w:r>
      <w:r w:rsidRPr="003B675B">
        <w:rPr>
          <w:rFonts w:ascii="TH SarabunIT๙" w:hAnsi="TH SarabunIT๙" w:cs="TH SarabunIT๙"/>
          <w:sz w:val="32"/>
          <w:szCs w:val="32"/>
          <w:cs/>
        </w:rPr>
        <w:t>ให้มีการต่อยอดกลุ่ม</w:t>
      </w:r>
      <w:r w:rsidR="00DD4888" w:rsidRPr="003B675B">
        <w:rPr>
          <w:rFonts w:ascii="TH SarabunIT๙" w:hAnsi="TH SarabunIT๙" w:cs="TH SarabunIT๙"/>
          <w:sz w:val="32"/>
          <w:szCs w:val="32"/>
          <w:cs/>
        </w:rPr>
        <w:t>การเพิ่ม</w:t>
      </w:r>
      <w:r w:rsidRPr="003B675B">
        <w:rPr>
          <w:rFonts w:ascii="TH SarabunIT๙" w:hAnsi="TH SarabunIT๙" w:cs="TH SarabunIT๙"/>
          <w:sz w:val="32"/>
          <w:szCs w:val="32"/>
          <w:cs/>
        </w:rPr>
        <w:t>รายได้ให้กับกลุ่มผ่านการแนะนำ</w:t>
      </w:r>
      <w:r w:rsidR="00DD4888" w:rsidRPr="003B675B">
        <w:rPr>
          <w:rFonts w:ascii="TH SarabunIT๙" w:hAnsi="TH SarabunIT๙" w:cs="TH SarabunIT๙"/>
          <w:sz w:val="32"/>
          <w:szCs w:val="32"/>
          <w:cs/>
        </w:rPr>
        <w:t>ช่องทางการตลาดที่</w:t>
      </w:r>
      <w:r w:rsidR="00DD4888" w:rsidRPr="00671E95">
        <w:rPr>
          <w:rFonts w:ascii="TH SarabunIT๙" w:hAnsi="TH SarabunIT๙" w:cs="TH SarabunIT๙"/>
          <w:sz w:val="32"/>
          <w:szCs w:val="32"/>
          <w:cs/>
        </w:rPr>
        <w:t>หลากหลายและทุกระดับทั้งในระดับครัวเรื</w:t>
      </w:r>
      <w:r w:rsidRPr="00671E95">
        <w:rPr>
          <w:rFonts w:ascii="TH SarabunIT๙" w:hAnsi="TH SarabunIT๙" w:cs="TH SarabunIT๙"/>
          <w:sz w:val="32"/>
          <w:szCs w:val="32"/>
          <w:cs/>
        </w:rPr>
        <w:t xml:space="preserve">อน ชุมชน  ตำบล อำเภอและจังหวัด </w:t>
      </w:r>
    </w:p>
    <w:p w:rsidR="00DD4888" w:rsidRPr="003B675B" w:rsidRDefault="0039696E" w:rsidP="0039696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675B">
        <w:rPr>
          <w:rFonts w:ascii="TH SarabunIT๙" w:hAnsi="TH SarabunIT๙" w:cs="TH SarabunIT๙"/>
          <w:b/>
          <w:bCs/>
          <w:sz w:val="32"/>
          <w:szCs w:val="32"/>
        </w:rPr>
        <w:t>7.</w:t>
      </w:r>
      <w:r w:rsidR="00C15132" w:rsidRPr="003B67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15132" w:rsidRPr="003B675B">
        <w:rPr>
          <w:rFonts w:ascii="TH SarabunIT๙" w:hAnsi="TH SarabunIT๙" w:cs="TH SarabunIT๙"/>
          <w:b/>
          <w:bCs/>
          <w:sz w:val="32"/>
          <w:szCs w:val="32"/>
          <w:cs/>
        </w:rPr>
        <w:t>ปัญหาและแนวทางแก้ไข</w:t>
      </w:r>
    </w:p>
    <w:p w:rsidR="0039696E" w:rsidRDefault="00C15132" w:rsidP="0039696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671E95">
        <w:rPr>
          <w:rFonts w:ascii="TH SarabunIT๙" w:hAnsi="TH SarabunIT๙" w:cs="TH SarabunIT๙"/>
          <w:sz w:val="32"/>
          <w:szCs w:val="32"/>
          <w:cs/>
        </w:rPr>
        <w:tab/>
        <w:t>-  การพัฒนาผลิตภัณฑ์ที่ยังไม่ได้มาตรฐาน</w:t>
      </w:r>
      <w:r w:rsidRPr="00671E95">
        <w:rPr>
          <w:rFonts w:ascii="TH SarabunIT๙" w:hAnsi="TH SarabunIT๙" w:cs="TH SarabunIT๙"/>
          <w:sz w:val="32"/>
          <w:szCs w:val="32"/>
        </w:rPr>
        <w:t xml:space="preserve"> </w:t>
      </w:r>
      <w:r w:rsidR="003B675B">
        <w:rPr>
          <w:rFonts w:ascii="TH SarabunIT๙" w:hAnsi="TH SarabunIT๙" w:cs="TH SarabunIT๙" w:hint="cs"/>
          <w:sz w:val="32"/>
          <w:szCs w:val="32"/>
          <w:cs/>
        </w:rPr>
        <w:t>ยังไม่เป็นที่ต้องการของผู้บริโภค</w:t>
      </w:r>
      <w:r w:rsidR="0039696E">
        <w:rPr>
          <w:rFonts w:ascii="TH SarabunIT๙" w:hAnsi="TH SarabunIT๙" w:cs="TH SarabunIT๙" w:hint="cs"/>
          <w:sz w:val="32"/>
          <w:szCs w:val="32"/>
          <w:cs/>
        </w:rPr>
        <w:t>ต้อง</w:t>
      </w:r>
      <w:r w:rsidR="003B675B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="0039696E">
        <w:rPr>
          <w:rFonts w:ascii="TH SarabunIT๙" w:hAnsi="TH SarabunIT๙" w:cs="TH SarabunIT๙" w:hint="cs"/>
          <w:sz w:val="32"/>
          <w:szCs w:val="32"/>
          <w:cs/>
        </w:rPr>
        <w:t>อบรมและพัฒนา</w:t>
      </w:r>
    </w:p>
    <w:p w:rsidR="0039696E" w:rsidRDefault="0039696E" w:rsidP="003969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C15132" w:rsidRPr="00671E9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ผู้ประกอบการ</w:t>
      </w:r>
      <w:r w:rsidR="00C15132" w:rsidRPr="00671E95">
        <w:rPr>
          <w:rFonts w:ascii="TH SarabunIT๙" w:hAnsi="TH SarabunIT๙" w:cs="TH SarabunIT๙"/>
          <w:sz w:val="32"/>
          <w:szCs w:val="32"/>
          <w:cs/>
        </w:rPr>
        <w:t>ยังขาดความรู้เรื่องตลาด การเพิ่มช่องทางการตลาด</w:t>
      </w:r>
      <w:r w:rsidR="00E87BA0" w:rsidRPr="00671E95">
        <w:rPr>
          <w:rFonts w:ascii="TH SarabunIT๙" w:hAnsi="TH SarabunIT๙" w:cs="TH SarabunIT๙"/>
          <w:sz w:val="32"/>
          <w:szCs w:val="32"/>
        </w:rPr>
        <w:t xml:space="preserve"> </w:t>
      </w:r>
      <w:r w:rsidR="00E87BA0" w:rsidRPr="00671E95">
        <w:rPr>
          <w:rFonts w:ascii="TH SarabunIT๙" w:hAnsi="TH SarabunIT๙" w:cs="TH SarabunIT๙"/>
          <w:sz w:val="32"/>
          <w:szCs w:val="32"/>
          <w:cs/>
        </w:rPr>
        <w:t xml:space="preserve">โดยแนะนำการจำหน่ายในทุกระดับ  </w:t>
      </w:r>
    </w:p>
    <w:p w:rsidR="00C15132" w:rsidRPr="003B675B" w:rsidRDefault="0039696E" w:rsidP="0039696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B675B">
        <w:rPr>
          <w:rFonts w:ascii="TH SarabunIT๙" w:hAnsi="TH SarabunIT๙" w:cs="TH SarabunIT๙" w:hint="cs"/>
          <w:b/>
          <w:bCs/>
          <w:sz w:val="32"/>
          <w:szCs w:val="32"/>
          <w:cs/>
        </w:rPr>
        <w:t>8.</w:t>
      </w:r>
      <w:r w:rsidR="00C15132" w:rsidRPr="003B6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ผลลัพธ์จากการแก้ไขปัญหาและการแก้ไขปัญหาเรื่องนั้น</w:t>
      </w:r>
    </w:p>
    <w:p w:rsidR="001B7E3D" w:rsidRPr="00671E95" w:rsidRDefault="002F6F6F" w:rsidP="00C15132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671E95">
        <w:rPr>
          <w:rFonts w:ascii="TH SarabunIT๙" w:hAnsi="TH SarabunIT๙" w:cs="TH SarabunIT๙"/>
          <w:sz w:val="32"/>
          <w:szCs w:val="32"/>
        </w:rPr>
        <w:tab/>
      </w:r>
      <w:r w:rsidRPr="00671E95">
        <w:rPr>
          <w:rFonts w:ascii="TH SarabunIT๙" w:hAnsi="TH SarabunIT๙" w:cs="TH SarabunIT๙"/>
          <w:sz w:val="32"/>
          <w:szCs w:val="32"/>
        </w:rPr>
        <w:tab/>
      </w:r>
      <w:r w:rsidR="00E87BA0" w:rsidRPr="00671E95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="0039696E">
        <w:rPr>
          <w:rFonts w:ascii="TH SarabunIT๙" w:hAnsi="TH SarabunIT๙" w:cs="TH SarabunIT๙" w:hint="cs"/>
          <w:sz w:val="32"/>
          <w:szCs w:val="32"/>
          <w:cs/>
        </w:rPr>
        <w:t>ผู้ประกอบการ</w:t>
      </w:r>
      <w:r w:rsidR="003B675B">
        <w:rPr>
          <w:rFonts w:ascii="TH SarabunIT๙" w:hAnsi="TH SarabunIT๙" w:cs="TH SarabunIT๙" w:hint="cs"/>
          <w:sz w:val="32"/>
          <w:szCs w:val="32"/>
          <w:cs/>
        </w:rPr>
        <w:t>มีมุมมองเรื่องของการทำผลิตภัณฑ์มากขึ้น สามารถเลือกผู้จำหน่ายด้วยตัวเอง</w:t>
      </w:r>
      <w:r w:rsidR="0039696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87BA0" w:rsidRPr="00671E95">
        <w:rPr>
          <w:rFonts w:ascii="TH SarabunIT๙" w:hAnsi="TH SarabunIT๙" w:cs="TH SarabunIT๙"/>
          <w:sz w:val="32"/>
          <w:szCs w:val="32"/>
          <w:cs/>
        </w:rPr>
        <w:t>สมาชิกมีความภาคภูมิใจในการทำผลิตภัณฑ์  มีการร่วมช่วยกันคิดและแก้ไขปัญหาร่วมกัน</w:t>
      </w:r>
    </w:p>
    <w:p w:rsidR="005C24DC" w:rsidRPr="00671E95" w:rsidRDefault="005C24DC" w:rsidP="00C1513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1C7763" w:rsidRDefault="008C4039" w:rsidP="005C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1E95">
        <w:rPr>
          <w:rFonts w:ascii="TH SarabunIT๙" w:hAnsi="TH SarabunIT๙" w:cs="TH SarabunIT๙"/>
          <w:sz w:val="32"/>
          <w:szCs w:val="32"/>
          <w:cs/>
        </w:rPr>
        <w:tab/>
      </w:r>
      <w:r w:rsidR="004740CE" w:rsidRPr="00671E9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</w:t>
      </w:r>
      <w:r w:rsidR="004740CE">
        <w:rPr>
          <w:rFonts w:ascii="TH SarabunPSK" w:hAnsi="TH SarabunPSK" w:cs="TH SarabunPSK"/>
          <w:sz w:val="32"/>
          <w:szCs w:val="32"/>
        </w:rPr>
        <w:t>.</w:t>
      </w:r>
    </w:p>
    <w:sectPr w:rsidR="001C7763" w:rsidSect="0039696E">
      <w:pgSz w:w="11906" w:h="16838"/>
      <w:pgMar w:top="567" w:right="1134" w:bottom="45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604020202020204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05C23"/>
    <w:multiLevelType w:val="hybridMultilevel"/>
    <w:tmpl w:val="596A930E"/>
    <w:lvl w:ilvl="0" w:tplc="79CE40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8FB"/>
    <w:rsid w:val="0000041B"/>
    <w:rsid w:val="00000E1C"/>
    <w:rsid w:val="000C4F91"/>
    <w:rsid w:val="000E3106"/>
    <w:rsid w:val="000E6823"/>
    <w:rsid w:val="000F0124"/>
    <w:rsid w:val="000F4CAD"/>
    <w:rsid w:val="0011314B"/>
    <w:rsid w:val="00140178"/>
    <w:rsid w:val="0015560F"/>
    <w:rsid w:val="00155ED1"/>
    <w:rsid w:val="001726D8"/>
    <w:rsid w:val="00193693"/>
    <w:rsid w:val="00196F40"/>
    <w:rsid w:val="001A7340"/>
    <w:rsid w:val="001B12C3"/>
    <w:rsid w:val="001B5FC5"/>
    <w:rsid w:val="001B7E3D"/>
    <w:rsid w:val="001C7763"/>
    <w:rsid w:val="001D086B"/>
    <w:rsid w:val="001F4E75"/>
    <w:rsid w:val="00215023"/>
    <w:rsid w:val="00222E75"/>
    <w:rsid w:val="0023057D"/>
    <w:rsid w:val="002A6037"/>
    <w:rsid w:val="002D0E08"/>
    <w:rsid w:val="002D743F"/>
    <w:rsid w:val="002E23A3"/>
    <w:rsid w:val="002F6F6F"/>
    <w:rsid w:val="003008FB"/>
    <w:rsid w:val="00342049"/>
    <w:rsid w:val="00344FB2"/>
    <w:rsid w:val="0039696E"/>
    <w:rsid w:val="003B675B"/>
    <w:rsid w:val="003C5EF3"/>
    <w:rsid w:val="003F5C61"/>
    <w:rsid w:val="003F74D2"/>
    <w:rsid w:val="0042090E"/>
    <w:rsid w:val="00447041"/>
    <w:rsid w:val="00466987"/>
    <w:rsid w:val="00472015"/>
    <w:rsid w:val="004740CE"/>
    <w:rsid w:val="00494747"/>
    <w:rsid w:val="004F61CB"/>
    <w:rsid w:val="00500135"/>
    <w:rsid w:val="00506C47"/>
    <w:rsid w:val="00515E63"/>
    <w:rsid w:val="0052679A"/>
    <w:rsid w:val="005322A6"/>
    <w:rsid w:val="00554AF0"/>
    <w:rsid w:val="0056024B"/>
    <w:rsid w:val="00560AA6"/>
    <w:rsid w:val="00574F47"/>
    <w:rsid w:val="005946F9"/>
    <w:rsid w:val="005C24DC"/>
    <w:rsid w:val="00630479"/>
    <w:rsid w:val="00641868"/>
    <w:rsid w:val="00646253"/>
    <w:rsid w:val="00671E95"/>
    <w:rsid w:val="00696FCE"/>
    <w:rsid w:val="006D4C2E"/>
    <w:rsid w:val="00726262"/>
    <w:rsid w:val="007325C5"/>
    <w:rsid w:val="0078080D"/>
    <w:rsid w:val="00781AC4"/>
    <w:rsid w:val="0079057A"/>
    <w:rsid w:val="007A49E0"/>
    <w:rsid w:val="007B6DB2"/>
    <w:rsid w:val="007C44C2"/>
    <w:rsid w:val="007D1010"/>
    <w:rsid w:val="0084283D"/>
    <w:rsid w:val="0085228D"/>
    <w:rsid w:val="00870A3E"/>
    <w:rsid w:val="008C4039"/>
    <w:rsid w:val="008D3845"/>
    <w:rsid w:val="008E391B"/>
    <w:rsid w:val="009022A7"/>
    <w:rsid w:val="00940624"/>
    <w:rsid w:val="00974FE9"/>
    <w:rsid w:val="00986791"/>
    <w:rsid w:val="009B2BF0"/>
    <w:rsid w:val="009C7F52"/>
    <w:rsid w:val="009E77C5"/>
    <w:rsid w:val="009F3C56"/>
    <w:rsid w:val="00A16B34"/>
    <w:rsid w:val="00A40F9D"/>
    <w:rsid w:val="00A5319C"/>
    <w:rsid w:val="00A6127F"/>
    <w:rsid w:val="00A74E56"/>
    <w:rsid w:val="00AE584E"/>
    <w:rsid w:val="00B91F2C"/>
    <w:rsid w:val="00BA12EA"/>
    <w:rsid w:val="00BB5F2D"/>
    <w:rsid w:val="00BC079D"/>
    <w:rsid w:val="00BC412C"/>
    <w:rsid w:val="00BE2C2C"/>
    <w:rsid w:val="00BE7665"/>
    <w:rsid w:val="00BF4C00"/>
    <w:rsid w:val="00C15132"/>
    <w:rsid w:val="00C16A37"/>
    <w:rsid w:val="00C2039E"/>
    <w:rsid w:val="00C2777D"/>
    <w:rsid w:val="00C32665"/>
    <w:rsid w:val="00C72A0F"/>
    <w:rsid w:val="00C73334"/>
    <w:rsid w:val="00C81D2A"/>
    <w:rsid w:val="00CD7A50"/>
    <w:rsid w:val="00CE42C9"/>
    <w:rsid w:val="00D03820"/>
    <w:rsid w:val="00D44622"/>
    <w:rsid w:val="00D61636"/>
    <w:rsid w:val="00D64D03"/>
    <w:rsid w:val="00D7318D"/>
    <w:rsid w:val="00D80EB0"/>
    <w:rsid w:val="00D85948"/>
    <w:rsid w:val="00D86AAF"/>
    <w:rsid w:val="00D96A22"/>
    <w:rsid w:val="00DD3F30"/>
    <w:rsid w:val="00DD4888"/>
    <w:rsid w:val="00DF4293"/>
    <w:rsid w:val="00E1241A"/>
    <w:rsid w:val="00E87BA0"/>
    <w:rsid w:val="00EC5DB3"/>
    <w:rsid w:val="00EE1324"/>
    <w:rsid w:val="00EE760A"/>
    <w:rsid w:val="00F17482"/>
    <w:rsid w:val="00F31833"/>
    <w:rsid w:val="00F3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12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334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4C0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F4C00"/>
    <w:rPr>
      <w:rFonts w:ascii="Tahoma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BA12E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Normal (Web)"/>
    <w:basedOn w:val="a"/>
    <w:uiPriority w:val="99"/>
    <w:unhideWhenUsed/>
    <w:rsid w:val="00BB5F2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12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334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4C0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F4C00"/>
    <w:rPr>
      <w:rFonts w:ascii="Tahoma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BA12E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Normal (Web)"/>
    <w:basedOn w:val="a"/>
    <w:uiPriority w:val="99"/>
    <w:unhideWhenUsed/>
    <w:rsid w:val="00BB5F2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5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abccom</dc:creator>
  <cp:lastModifiedBy>NCR</cp:lastModifiedBy>
  <cp:revision>48</cp:revision>
  <cp:lastPrinted>2018-03-30T10:16:00Z</cp:lastPrinted>
  <dcterms:created xsi:type="dcterms:W3CDTF">2018-03-30T08:49:00Z</dcterms:created>
  <dcterms:modified xsi:type="dcterms:W3CDTF">2019-03-30T08:21:00Z</dcterms:modified>
</cp:coreProperties>
</file>